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4FD1DB0" w14:textId="1BF06C54" w:rsidR="002E17F0" w:rsidRPr="009B69A9" w:rsidRDefault="009658FF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Analiza rynku komunikacji miejskiej w Bydgoszczy oraz na terenie gmin sąsiadujących, z którymi Miasto zawarło porozumieni</w:t>
      </w:r>
      <w:r w:rsidR="00DC6552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e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 xml:space="preserve"> </w:t>
      </w:r>
      <w:r w:rsidRPr="007E3A24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3B59692" w14:textId="55E29FA7" w:rsidR="00EE7BC2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96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D581F" w14:textId="77777777" w:rsidR="00DD2042" w:rsidRDefault="00DD2042">
      <w:r>
        <w:separator/>
      </w:r>
    </w:p>
  </w:endnote>
  <w:endnote w:type="continuationSeparator" w:id="0">
    <w:p w14:paraId="706C27EA" w14:textId="77777777" w:rsidR="00DD2042" w:rsidRDefault="00DD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E08C" w14:textId="77777777" w:rsidR="00664A7F" w:rsidRDefault="00664A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1ADC" w14:textId="77777777" w:rsidR="00664A7F" w:rsidRDefault="00664A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2A0CB" w14:textId="77777777" w:rsidR="00664A7F" w:rsidRDefault="00664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4FA8A" w14:textId="77777777" w:rsidR="00DD2042" w:rsidRDefault="00DD2042">
      <w:r>
        <w:separator/>
      </w:r>
    </w:p>
  </w:footnote>
  <w:footnote w:type="continuationSeparator" w:id="0">
    <w:p w14:paraId="317CEB3B" w14:textId="77777777" w:rsidR="00DD2042" w:rsidRDefault="00DD2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777D8" w14:textId="77777777" w:rsidR="00664A7F" w:rsidRDefault="00664A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E34D" w14:textId="77777777" w:rsidR="00664A7F" w:rsidRDefault="00664A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52074B76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E17F0" w:rsidRPr="00C34691">
      <w:rPr>
        <w:rFonts w:ascii="Calibri" w:hAnsi="Calibri"/>
        <w:sz w:val="24"/>
        <w:szCs w:val="24"/>
      </w:rPr>
      <w:t>NZ.2531.</w:t>
    </w:r>
    <w:r w:rsidR="00664A7F">
      <w:rPr>
        <w:rFonts w:ascii="Calibri" w:hAnsi="Calibri"/>
        <w:sz w:val="24"/>
        <w:szCs w:val="24"/>
      </w:rPr>
      <w:t>47</w:t>
    </w:r>
    <w:r w:rsidR="002E17F0" w:rsidRPr="00C34691">
      <w:rPr>
        <w:rFonts w:ascii="Calibri" w:hAnsi="Calibri"/>
        <w:sz w:val="24"/>
        <w:szCs w:val="24"/>
      </w:rPr>
      <w:t>.202</w:t>
    </w:r>
    <w:r w:rsidR="00664A7F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2E17F0">
      <w:rPr>
        <w:rFonts w:ascii="Calibri" w:hAnsi="Calibri"/>
        <w:i/>
        <w:sz w:val="18"/>
      </w:rPr>
      <w:t xml:space="preserve">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2E17F0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2D2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3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52245"/>
    <w:rsid w:val="00263BF1"/>
    <w:rsid w:val="00267F56"/>
    <w:rsid w:val="00270ECF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70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17F0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E56D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95966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375DA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4A7F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24DDB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7C94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85DD4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4DF3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58FF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245A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E46DC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4691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46D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7C8"/>
    <w:rsid w:val="00DC3A55"/>
    <w:rsid w:val="00DC5AD9"/>
    <w:rsid w:val="00DC6552"/>
    <w:rsid w:val="00DC6DE6"/>
    <w:rsid w:val="00DC6F59"/>
    <w:rsid w:val="00DD0403"/>
    <w:rsid w:val="00DD2042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022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25FE"/>
    <w:rsid w:val="00F93C4A"/>
    <w:rsid w:val="00F94197"/>
    <w:rsid w:val="00F94BBA"/>
    <w:rsid w:val="00F96217"/>
    <w:rsid w:val="00FA2D38"/>
    <w:rsid w:val="00FA6124"/>
    <w:rsid w:val="00FA6EF2"/>
    <w:rsid w:val="00FB3F68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34</cp:revision>
  <cp:lastPrinted>2018-07-06T10:29:00Z</cp:lastPrinted>
  <dcterms:created xsi:type="dcterms:W3CDTF">2021-06-28T12:14:00Z</dcterms:created>
  <dcterms:modified xsi:type="dcterms:W3CDTF">2025-09-18T10:09:00Z</dcterms:modified>
</cp:coreProperties>
</file>